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12E3" w14:textId="77777777" w:rsidR="00B30F8B" w:rsidRDefault="00B30F8B" w:rsidP="00B30F8B">
      <w:pPr>
        <w:pStyle w:val="BodyText"/>
        <w:tabs>
          <w:tab w:val="left" w:leader="dot" w:pos="3092"/>
        </w:tabs>
        <w:spacing w:before="62" w:line="235" w:lineRule="auto"/>
        <w:ind w:left="235" w:right="1697"/>
        <w:rPr>
          <w:color w:val="231F20"/>
        </w:rPr>
      </w:pPr>
      <w:r>
        <w:rPr>
          <w:color w:val="231F20"/>
        </w:rPr>
        <w:t>Search Loop Configuration</w:t>
      </w:r>
      <w:r>
        <w:rPr>
          <w:rFonts w:ascii="Times New Roman"/>
          <w:color w:val="231F20"/>
        </w:rPr>
        <w:tab/>
      </w:r>
      <w:r>
        <w:rPr>
          <w:color w:val="231F20"/>
        </w:rPr>
        <w:t>Double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(direct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wired) </w:t>
      </w:r>
    </w:p>
    <w:p w14:paraId="414F9527" w14:textId="4A992DC1" w:rsidR="00B30F8B" w:rsidRDefault="00B30F8B" w:rsidP="00B30F8B">
      <w:pPr>
        <w:pStyle w:val="BodyText"/>
        <w:tabs>
          <w:tab w:val="left" w:leader="dot" w:pos="3092"/>
        </w:tabs>
        <w:spacing w:before="62" w:line="235" w:lineRule="auto"/>
        <w:ind w:left="235" w:right="1697"/>
      </w:pPr>
      <w:r>
        <w:rPr>
          <w:color w:val="231F20"/>
        </w:rPr>
        <w:t>Output Frequency of Loop</w:t>
      </w:r>
      <w:r>
        <w:rPr>
          <w:color w:val="231F20"/>
        </w:rPr>
        <w:tab/>
      </w:r>
      <w:r>
        <w:rPr>
          <w:color w:val="231F20"/>
          <w:spacing w:val="-2"/>
        </w:rPr>
        <w:t>4.5kHz,</w:t>
      </w:r>
    </w:p>
    <w:p w14:paraId="57555695" w14:textId="77777777" w:rsidR="00B30F8B" w:rsidRDefault="00B30F8B" w:rsidP="00B30F8B">
      <w:pPr>
        <w:pStyle w:val="BodyText"/>
        <w:tabs>
          <w:tab w:val="left" w:leader="dot" w:pos="2857"/>
        </w:tabs>
        <w:spacing w:line="238" w:lineRule="exact"/>
        <w:ind w:right="965"/>
      </w:pPr>
      <w:r>
        <w:rPr>
          <w:color w:val="231F20"/>
        </w:rPr>
        <w:t xml:space="preserve">    </w:t>
      </w:r>
      <w:r>
        <w:rPr>
          <w:color w:val="231F20"/>
        </w:rPr>
        <w:t xml:space="preserve">Output </w:t>
      </w:r>
      <w:r>
        <w:rPr>
          <w:color w:val="231F20"/>
          <w:spacing w:val="-2"/>
        </w:rPr>
        <w:t>Indication</w:t>
      </w:r>
      <w:r>
        <w:rPr>
          <w:color w:val="231F20"/>
        </w:rPr>
        <w:tab/>
        <w:t>Speaker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16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ohm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impedence</w:t>
      </w:r>
      <w:proofErr w:type="spellEnd"/>
    </w:p>
    <w:p w14:paraId="6D16AA7F" w14:textId="674B85B5" w:rsidR="00B30F8B" w:rsidRDefault="00B30F8B" w:rsidP="00B30F8B">
      <w:pPr>
        <w:pStyle w:val="BodyText"/>
        <w:tabs>
          <w:tab w:val="left" w:leader="dot" w:pos="2857"/>
        </w:tabs>
        <w:spacing w:line="238" w:lineRule="exact"/>
        <w:ind w:right="965"/>
      </w:pPr>
      <w:r>
        <w:rPr>
          <w:color w:val="231F20"/>
        </w:rPr>
        <w:tab/>
        <w:t>Audio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450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Hz</w:t>
      </w:r>
    </w:p>
    <w:p w14:paraId="1997BCB4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235"/>
      </w:pPr>
      <w:r>
        <w:rPr>
          <w:color w:val="231F20"/>
        </w:rPr>
        <w:t xml:space="preserve">Power </w:t>
      </w:r>
      <w:r>
        <w:rPr>
          <w:color w:val="231F20"/>
          <w:spacing w:val="-2"/>
        </w:rPr>
        <w:t>Supply</w:t>
      </w:r>
      <w:r>
        <w:rPr>
          <w:color w:val="231F20"/>
        </w:rPr>
        <w:tab/>
      </w:r>
      <w:r>
        <w:rPr>
          <w:color w:val="231F20"/>
          <w:spacing w:val="-5"/>
        </w:rPr>
        <w:t>9V,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each</w:t>
      </w:r>
    </w:p>
    <w:p w14:paraId="6D2F14E3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235"/>
      </w:pPr>
      <w:r>
        <w:rPr>
          <w:color w:val="231F20"/>
        </w:rPr>
        <w:t xml:space="preserve">Power </w:t>
      </w:r>
      <w:r>
        <w:rPr>
          <w:color w:val="231F20"/>
          <w:spacing w:val="-2"/>
        </w:rPr>
        <w:t>Consumption</w:t>
      </w:r>
      <w:r>
        <w:rPr>
          <w:color w:val="231F20"/>
        </w:rPr>
        <w:tab/>
        <w:t>(-9V)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mA</w:t>
      </w:r>
    </w:p>
    <w:p w14:paraId="42413DF4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622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(+9V)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mA </w:t>
      </w:r>
      <w:r>
        <w:rPr>
          <w:color w:val="231F20"/>
          <w:spacing w:val="-2"/>
        </w:rPr>
        <w:t>sound</w:t>
      </w:r>
    </w:p>
    <w:p w14:paraId="5BF28C49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622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threshold,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max </w:t>
      </w:r>
      <w:r>
        <w:rPr>
          <w:color w:val="231F20"/>
          <w:spacing w:val="-2"/>
        </w:rPr>
        <w:t>sound</w:t>
      </w:r>
    </w:p>
    <w:p w14:paraId="02FCB3C6" w14:textId="77777777" w:rsidR="00B30F8B" w:rsidRDefault="00B30F8B" w:rsidP="00B30F8B">
      <w:pPr>
        <w:pStyle w:val="BodyText"/>
        <w:spacing w:line="240" w:lineRule="exact"/>
        <w:ind w:left="235"/>
      </w:pPr>
      <w:r>
        <w:rPr>
          <w:color w:val="231F20"/>
        </w:rPr>
        <w:t>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..................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4.25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lbs.</w:t>
      </w:r>
    </w:p>
    <w:p w14:paraId="338971F2" w14:textId="77777777" w:rsidR="00B30F8B" w:rsidRDefault="00B30F8B" w:rsidP="00B30F8B">
      <w:pPr>
        <w:pStyle w:val="BodyText"/>
        <w:tabs>
          <w:tab w:val="left" w:leader="dot" w:pos="2948"/>
        </w:tabs>
        <w:spacing w:line="240" w:lineRule="exact"/>
        <w:ind w:left="235"/>
      </w:pPr>
      <w:r>
        <w:rPr>
          <w:color w:val="231F20"/>
        </w:rPr>
        <w:t xml:space="preserve">Operating </w:t>
      </w:r>
      <w:r>
        <w:rPr>
          <w:color w:val="231F20"/>
          <w:spacing w:val="-4"/>
        </w:rPr>
        <w:t>Temp</w:t>
      </w:r>
      <w:proofErr w:type="gramStart"/>
      <w:r>
        <w:rPr>
          <w:color w:val="231F20"/>
        </w:rPr>
        <w:tab/>
        <w:t>..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</w:rPr>
        <w:t>-4</w:t>
      </w:r>
      <w:r>
        <w:rPr>
          <w:color w:val="231F20"/>
          <w:spacing w:val="-24"/>
        </w:rPr>
        <w:t xml:space="preserve"> </w:t>
      </w:r>
      <w:r>
        <w:rPr>
          <w:color w:val="231F20"/>
          <w:position w:val="7"/>
          <w:sz w:val="11"/>
        </w:rPr>
        <w:t>0</w:t>
      </w:r>
      <w:r>
        <w:rPr>
          <w:color w:val="231F20"/>
          <w:spacing w:val="25"/>
          <w:position w:val="7"/>
          <w:sz w:val="11"/>
        </w:rPr>
        <w:t xml:space="preserve"> </w:t>
      </w:r>
      <w:r>
        <w:rPr>
          <w:color w:val="231F20"/>
        </w:rPr>
        <w:t>to +158</w:t>
      </w:r>
      <w:r>
        <w:rPr>
          <w:color w:val="231F20"/>
          <w:position w:val="7"/>
          <w:sz w:val="11"/>
        </w:rPr>
        <w:t>0</w:t>
      </w: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(-20</w:t>
      </w:r>
      <w:r>
        <w:rPr>
          <w:color w:val="231F20"/>
          <w:position w:val="7"/>
          <w:sz w:val="11"/>
        </w:rPr>
        <w:t>0</w:t>
      </w:r>
      <w:r>
        <w:rPr>
          <w:color w:val="231F20"/>
          <w:spacing w:val="24"/>
          <w:position w:val="7"/>
          <w:sz w:val="1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>+70</w:t>
      </w:r>
      <w:r>
        <w:rPr>
          <w:color w:val="231F20"/>
          <w:spacing w:val="-2"/>
          <w:position w:val="7"/>
          <w:sz w:val="11"/>
        </w:rPr>
        <w:t>0</w:t>
      </w:r>
      <w:r>
        <w:rPr>
          <w:color w:val="231F20"/>
          <w:spacing w:val="-2"/>
        </w:rPr>
        <w:t>C)</w:t>
      </w:r>
    </w:p>
    <w:p w14:paraId="3AE5218A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622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immersible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water</w:t>
      </w:r>
    </w:p>
    <w:p w14:paraId="034486B3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234"/>
      </w:pPr>
      <w:r>
        <w:rPr>
          <w:color w:val="231F20"/>
          <w:spacing w:val="-2"/>
        </w:rPr>
        <w:t>Dimensions</w:t>
      </w:r>
      <w:r>
        <w:rPr>
          <w:color w:val="231F20"/>
        </w:rPr>
        <w:tab/>
        <w:t>Length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28” to 48” </w:t>
      </w:r>
      <w:r>
        <w:rPr>
          <w:color w:val="231F20"/>
          <w:spacing w:val="-2"/>
        </w:rPr>
        <w:t>adjustable</w:t>
      </w:r>
    </w:p>
    <w:p w14:paraId="76F03327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622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(71cm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122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cm)</w:t>
      </w:r>
    </w:p>
    <w:p w14:paraId="77E74CDD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234"/>
      </w:pPr>
      <w:r>
        <w:rPr>
          <w:color w:val="231F20"/>
        </w:rPr>
        <w:t xml:space="preserve">Shipping </w:t>
      </w:r>
      <w:r>
        <w:rPr>
          <w:color w:val="231F20"/>
          <w:spacing w:val="-2"/>
        </w:rPr>
        <w:t>Weight</w:t>
      </w:r>
      <w:r>
        <w:rPr>
          <w:color w:val="231F20"/>
        </w:rPr>
        <w:tab/>
        <w:t>7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lbs.</w:t>
      </w:r>
    </w:p>
    <w:p w14:paraId="7F7CA834" w14:textId="77777777" w:rsidR="00B30F8B" w:rsidRDefault="00B30F8B" w:rsidP="00B30F8B">
      <w:pPr>
        <w:pStyle w:val="BodyText"/>
        <w:tabs>
          <w:tab w:val="left" w:leader="dot" w:pos="3092"/>
        </w:tabs>
        <w:spacing w:line="240" w:lineRule="exact"/>
        <w:ind w:left="234"/>
      </w:pPr>
      <w:r>
        <w:rPr>
          <w:color w:val="231F20"/>
        </w:rPr>
        <w:t xml:space="preserve">Shipping </w:t>
      </w:r>
      <w:r>
        <w:rPr>
          <w:color w:val="231F20"/>
          <w:spacing w:val="-2"/>
        </w:rPr>
        <w:t>Dimensions</w:t>
      </w:r>
      <w:r>
        <w:rPr>
          <w:color w:val="231F20"/>
        </w:rPr>
        <w:tab/>
        <w:t xml:space="preserve">34.75” x 12.75” x </w:t>
      </w:r>
      <w:r>
        <w:rPr>
          <w:color w:val="231F20"/>
          <w:spacing w:val="-4"/>
        </w:rPr>
        <w:t>5.25”</w:t>
      </w:r>
    </w:p>
    <w:p w14:paraId="6C4DBEB6" w14:textId="77777777" w:rsidR="00B30F8B" w:rsidRDefault="00B30F8B" w:rsidP="00B30F8B">
      <w:pPr>
        <w:pStyle w:val="BodyText"/>
        <w:tabs>
          <w:tab w:val="left" w:leader="dot" w:pos="3092"/>
        </w:tabs>
        <w:spacing w:line="243" w:lineRule="exact"/>
        <w:ind w:left="622"/>
      </w:pPr>
      <w:r>
        <w:rPr>
          <w:color w:val="231F20"/>
          <w:spacing w:val="-10"/>
        </w:rPr>
        <w:t>.</w:t>
      </w:r>
      <w:r>
        <w:rPr>
          <w:color w:val="231F20"/>
        </w:rPr>
        <w:tab/>
        <w:t>(88.3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13.3cm)</w:t>
      </w:r>
    </w:p>
    <w:p w14:paraId="264BE7CA" w14:textId="77777777" w:rsidR="00B30F8B" w:rsidRDefault="00B30F8B" w:rsidP="00B30F8B">
      <w:pPr>
        <w:spacing w:after="0" w:line="240" w:lineRule="auto"/>
      </w:pPr>
    </w:p>
    <w:sectPr w:rsidR="00B3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DCwNDc0srQ0M7JQ0lEKTi0uzszPAykwrAUA/SMDliwAAAA="/>
  </w:docVars>
  <w:rsids>
    <w:rsidRoot w:val="00B30F8B"/>
    <w:rsid w:val="003A2B73"/>
    <w:rsid w:val="00B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6A41"/>
  <w15:chartTrackingRefBased/>
  <w15:docId w15:val="{6301D04A-D551-47AB-9EE8-ADAD245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F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30F8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30F8B"/>
    <w:rPr>
      <w:rFonts w:ascii="Century Gothic" w:eastAsia="Century Gothic" w:hAnsi="Century Gothic" w:cs="Century Gothic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E3EFEACE-65A5-48FB-9EBE-39A57A396A09}"/>
</file>

<file path=customXml/itemProps2.xml><?xml version="1.0" encoding="utf-8"?>
<ds:datastoreItem xmlns:ds="http://schemas.openxmlformats.org/officeDocument/2006/customXml" ds:itemID="{309D7B41-95A8-47DA-8DB9-CD31D95F4258}"/>
</file>

<file path=customXml/itemProps3.xml><?xml version="1.0" encoding="utf-8"?>
<ds:datastoreItem xmlns:ds="http://schemas.openxmlformats.org/officeDocument/2006/customXml" ds:itemID="{5E7B9BFD-1AC0-495D-B4CA-295CBB548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Klinkenberg</dc:creator>
  <cp:keywords/>
  <dc:description/>
  <cp:lastModifiedBy>Anna Klinkenberg</cp:lastModifiedBy>
  <cp:revision>1</cp:revision>
  <dcterms:created xsi:type="dcterms:W3CDTF">2024-10-08T22:28:00Z</dcterms:created>
  <dcterms:modified xsi:type="dcterms:W3CDTF">2024-10-08T22:30:00Z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